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cs="Times New Roman"/>
                <w:bCs/>
                <w:sz w:val="21"/>
                <w:szCs w:val="21"/>
                <w:lang w:eastAsia="zh-CN"/>
              </w:rPr>
              <w:t>甘肃能化庆阳2×660MW煤电项目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ZWYxZmNlMTNiMWNjNmQ2YWE5NzI1NjIxNzNkNDAifQ=="/>
    <w:docVar w:name="KSO_WPS_MARK_KEY" w:val="7421dc26-ce35-4a97-aeab-b0d192f08794"/>
  </w:docVars>
  <w:rsids>
    <w:rsidRoot w:val="44EB321A"/>
    <w:rsid w:val="44EB321A"/>
    <w:rsid w:val="4A8B5986"/>
    <w:rsid w:val="4F864EDF"/>
    <w:rsid w:val="6D535020"/>
    <w:rsid w:val="6D8F5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2</TotalTime>
  <ScaleCrop>false</ScaleCrop>
  <LinksUpToDate>false</LinksUpToDate>
  <CharactersWithSpaces>451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念念。。。</cp:lastModifiedBy>
  <dcterms:modified xsi:type="dcterms:W3CDTF">2024-05-16T03:07:40Z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FDD60C4FB0C94667B5942E19F9463168</vt:lpwstr>
  </property>
</Properties>
</file>