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cs="Times New Roman"/>
                <w:bCs/>
                <w:sz w:val="21"/>
                <w:szCs w:val="21"/>
                <w:lang w:eastAsia="zh-CN"/>
              </w:rPr>
            </w:pPr>
            <w:r>
              <w:rPr>
                <w:rFonts w:hint="eastAsia" w:ascii="宋体" w:hAnsi="宋体" w:eastAsia="宋体" w:cs="Times New Roman"/>
                <w:bCs/>
                <w:sz w:val="21"/>
                <w:szCs w:val="21"/>
                <w:lang w:eastAsia="zh-CN"/>
              </w:rPr>
              <w:t>甘肃华实生物科技有限公司全球新药生产服务基地</w:t>
            </w:r>
          </w:p>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eastAsia="zh-CN"/>
              </w:rPr>
              <w:t>年产3.5万吨2,3,4-三氯硝基苯等中间体项目（一期）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ZWYxZmNlMTNiMWNjNmQ2YWE5NzI1NjIxNzNkNDAifQ=="/>
    <w:docVar w:name="KSO_WPS_MARK_KEY" w:val="7421dc26-ce35-4a97-aeab-b0d192f08794"/>
  </w:docVars>
  <w:rsids>
    <w:rsidRoot w:val="44EB321A"/>
    <w:rsid w:val="44EB321A"/>
    <w:rsid w:val="6D535020"/>
    <w:rsid w:val="6D8F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念念。。。</cp:lastModifiedBy>
  <dcterms:modified xsi:type="dcterms:W3CDTF">2023-03-14T07:57:31Z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FDD60C4FB0C94667B5942E19F9463168</vt:lpwstr>
  </property>
</Properties>
</file>