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r>
        <w:rPr>
          <w:rFonts w:hint="eastAsia" w:ascii="黑体" w:hAnsi="黑体" w:eastAsia="黑体"/>
          <w:szCs w:val="32"/>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tabs>
                <w:tab w:val="left" w:pos="2535"/>
              </w:tabs>
              <w:adjustRightInd w:val="0"/>
              <w:snapToGrid w:val="0"/>
              <w:spacing w:before="249" w:beforeLines="80"/>
              <w:rPr>
                <w:rFonts w:hint="eastAsia" w:ascii="宋体" w:hAnsi="宋体" w:eastAsia="宋体"/>
                <w:bCs/>
                <w:sz w:val="21"/>
                <w:szCs w:val="21"/>
                <w:lang w:eastAsia="zh-CN"/>
              </w:rPr>
            </w:pPr>
            <w:r>
              <w:rPr>
                <w:rFonts w:ascii="宋体" w:hAnsi="宋体" w:eastAsia="宋体"/>
                <w:bCs/>
                <w:sz w:val="21"/>
                <w:szCs w:val="21"/>
              </w:rPr>
              <w:t>金昌宇恒镍网股份有限公司</w:t>
            </w:r>
            <w:r>
              <w:rPr>
                <w:rFonts w:hint="eastAsia" w:ascii="宋体" w:hAnsi="宋体" w:eastAsia="宋体"/>
                <w:bCs/>
                <w:sz w:val="21"/>
                <w:szCs w:val="21"/>
              </w:rPr>
              <w:t>工业废水变更项目环境影响评价</w:t>
            </w:r>
            <w:r>
              <w:rPr>
                <w:rFonts w:hint="eastAsia" w:ascii="宋体" w:hAnsi="宋体" w:eastAsia="宋体"/>
                <w:bCs/>
                <w:sz w:val="21"/>
                <w:szCs w:val="21"/>
                <w:lang w:eastAsia="zh-CN"/>
              </w:rPr>
              <w:t>项目</w:t>
            </w:r>
            <w:bookmarkStart w:id="0" w:name="_GoBack"/>
            <w:bookmarkEnd w:id="0"/>
          </w:p>
          <w:p>
            <w:pPr>
              <w:widowControl/>
              <w:jc w:val="left"/>
              <w:rPr>
                <w:rFonts w:ascii="宋体" w:hAnsi="宋体" w:eastAsia="宋体"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ind w:firstLine="525" w:firstLineChars="25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5636F"/>
    <w:rsid w:val="000904FF"/>
    <w:rsid w:val="001067D1"/>
    <w:rsid w:val="00224430"/>
    <w:rsid w:val="002F5876"/>
    <w:rsid w:val="004B4E9A"/>
    <w:rsid w:val="007322F9"/>
    <w:rsid w:val="007650F9"/>
    <w:rsid w:val="00826133"/>
    <w:rsid w:val="008D6AD9"/>
    <w:rsid w:val="00A04DAB"/>
    <w:rsid w:val="00AC3690"/>
    <w:rsid w:val="00B37277"/>
    <w:rsid w:val="00B40E86"/>
    <w:rsid w:val="00B6486E"/>
    <w:rsid w:val="00CC7DBB"/>
    <w:rsid w:val="00E23982"/>
    <w:rsid w:val="00F279EE"/>
    <w:rsid w:val="00F6398F"/>
    <w:rsid w:val="00FC5D52"/>
    <w:rsid w:val="00FE7495"/>
    <w:rsid w:val="44EB321A"/>
    <w:rsid w:val="479A0302"/>
    <w:rsid w:val="675E709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86</Words>
  <Characters>492</Characters>
  <Lines>4</Lines>
  <Paragraphs>1</Paragraphs>
  <TotalTime>1</TotalTime>
  <ScaleCrop>false</ScaleCrop>
  <LinksUpToDate>false</LinksUpToDate>
  <CharactersWithSpaces>577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hellytong</cp:lastModifiedBy>
  <dcterms:modified xsi:type="dcterms:W3CDTF">2020-12-14T02:31:14Z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